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94679" w14:textId="6C8D731C" w:rsidR="00D17FF9" w:rsidRDefault="00D17FF9" w:rsidP="0086564E">
      <w:pPr>
        <w:jc w:val="center"/>
      </w:pPr>
      <w:r>
        <w:t>Name _____________________________________</w:t>
      </w:r>
      <w:proofErr w:type="gramStart"/>
      <w:r>
        <w:t>_  Date</w:t>
      </w:r>
      <w:proofErr w:type="gramEnd"/>
      <w:r>
        <w:t xml:space="preserve"> __________________  Number __________</w:t>
      </w:r>
    </w:p>
    <w:p w14:paraId="472188E4" w14:textId="77777777" w:rsidR="00D17FF9" w:rsidRPr="00D17FF9" w:rsidRDefault="00D17FF9" w:rsidP="0086564E">
      <w:pPr>
        <w:jc w:val="center"/>
      </w:pPr>
    </w:p>
    <w:p w14:paraId="23C42E48" w14:textId="06CB5308" w:rsidR="0086564E" w:rsidRPr="0057327A" w:rsidRDefault="00E025BC" w:rsidP="0057327A">
      <w:pPr>
        <w:jc w:val="center"/>
        <w:rPr>
          <w:b/>
          <w:u w:val="single"/>
        </w:rPr>
      </w:pPr>
      <w:r w:rsidRPr="0057327A">
        <w:rPr>
          <w:b/>
          <w:i/>
          <w:u w:val="single"/>
        </w:rPr>
        <w:t>Fahrenheit 451</w:t>
      </w:r>
      <w:r w:rsidRPr="0057327A">
        <w:rPr>
          <w:b/>
          <w:u w:val="single"/>
        </w:rPr>
        <w:t xml:space="preserve"> - Active Discussion/Review Guide</w:t>
      </w:r>
      <w:r w:rsidR="00C8726F">
        <w:rPr>
          <w:b/>
          <w:u w:val="single"/>
        </w:rPr>
        <w:t xml:space="preserve"> - SECTION THREE</w:t>
      </w:r>
    </w:p>
    <w:p w14:paraId="383047CA" w14:textId="77777777" w:rsidR="00E025BC" w:rsidRDefault="0086564E">
      <w:r>
        <w:t xml:space="preserve">Directions:  Answer each question thoroughly to demonstrate knowledge and understanding of section one.  </w:t>
      </w:r>
      <w:r>
        <w:t>Provide textual references (with page numbers) to support your answer.</w:t>
      </w:r>
    </w:p>
    <w:p w14:paraId="2F3EDCBC" w14:textId="77777777" w:rsidR="0086564E" w:rsidRDefault="0086564E"/>
    <w:p w14:paraId="19A6F5A9" w14:textId="4082B684" w:rsidR="00E025BC" w:rsidRDefault="00E025BC" w:rsidP="00E025BC">
      <w:pPr>
        <w:pStyle w:val="ListParagraph"/>
        <w:numPr>
          <w:ilvl w:val="0"/>
          <w:numId w:val="1"/>
        </w:numPr>
      </w:pPr>
      <w:r>
        <w:t xml:space="preserve"> What is the title of section </w:t>
      </w:r>
      <w:r w:rsidR="00561978">
        <w:t>3</w:t>
      </w:r>
      <w:r w:rsidR="00D17FF9">
        <w:t>?  _______________________________________________________</w:t>
      </w:r>
    </w:p>
    <w:p w14:paraId="442CB8A5" w14:textId="77777777" w:rsidR="00D17FF9" w:rsidRDefault="00D17FF9" w:rsidP="00D17FF9">
      <w:pPr>
        <w:pStyle w:val="ListParagraph"/>
      </w:pPr>
    </w:p>
    <w:p w14:paraId="157707D1" w14:textId="1309857D" w:rsidR="00E025BC" w:rsidRDefault="00D17FF9" w:rsidP="00D17FF9">
      <w:r>
        <w:t xml:space="preserve">              </w:t>
      </w:r>
      <w:r w:rsidR="00E025BC">
        <w:t xml:space="preserve">Explain the significance </w:t>
      </w:r>
      <w:r w:rsidR="005B58B6">
        <w:t>______________________</w:t>
      </w:r>
      <w:r>
        <w:t>_________________________________________</w:t>
      </w:r>
    </w:p>
    <w:p w14:paraId="02B47839" w14:textId="77777777" w:rsidR="00D17FF9" w:rsidRDefault="00D17FF9" w:rsidP="00D17FF9"/>
    <w:p w14:paraId="7CF07EC1" w14:textId="313BAF2B" w:rsidR="00D17FF9" w:rsidRDefault="00D17FF9" w:rsidP="00D17FF9">
      <w:r>
        <w:tab/>
        <w:t>___________________________________________________________________________________</w:t>
      </w:r>
    </w:p>
    <w:p w14:paraId="12739C9E" w14:textId="77777777" w:rsidR="00E025BC" w:rsidRDefault="00E025BC" w:rsidP="00E025BC"/>
    <w:p w14:paraId="784C1C02" w14:textId="77777777" w:rsidR="00E025BC" w:rsidRDefault="00E025BC" w:rsidP="00E025BC"/>
    <w:p w14:paraId="1ADB64ED" w14:textId="12DAA566" w:rsidR="0086564E" w:rsidRDefault="0086564E" w:rsidP="00E025BC">
      <w:r w:rsidRPr="0057327A">
        <w:rPr>
          <w:u w:val="single"/>
        </w:rPr>
        <w:t>Characters</w:t>
      </w:r>
      <w:r w:rsidR="00D17FF9">
        <w:t xml:space="preserve"> - Identify and describe each of the following characters.  Provide specific textual support. </w:t>
      </w:r>
      <w:r w:rsidR="007C67FD">
        <w:t xml:space="preserve">List at list one character trait for each character.  Your support should qualify your selection.  </w:t>
      </w:r>
    </w:p>
    <w:p w14:paraId="59BBE49A" w14:textId="77777777" w:rsidR="00D17FF9" w:rsidRDefault="00D17FF9" w:rsidP="00E025BC"/>
    <w:tbl>
      <w:tblPr>
        <w:tblStyle w:val="TableGrid"/>
        <w:tblW w:w="0" w:type="auto"/>
        <w:tblLook w:val="00A0" w:firstRow="1" w:lastRow="0" w:firstColumn="1" w:lastColumn="0" w:noHBand="0" w:noVBand="0"/>
      </w:tblPr>
      <w:tblGrid>
        <w:gridCol w:w="3016"/>
        <w:gridCol w:w="1929"/>
        <w:gridCol w:w="5845"/>
      </w:tblGrid>
      <w:tr w:rsidR="00D17FF9" w:rsidRPr="00D17FF9" w14:paraId="549CEF22" w14:textId="507721CC" w:rsidTr="007C5382">
        <w:trPr>
          <w:trHeight w:val="314"/>
        </w:trPr>
        <w:tc>
          <w:tcPr>
            <w:tcW w:w="3016" w:type="dxa"/>
          </w:tcPr>
          <w:p w14:paraId="3D35D0ED" w14:textId="7D2DA51B" w:rsidR="00D17FF9" w:rsidRPr="00D17FF9" w:rsidRDefault="00D17FF9" w:rsidP="00D17FF9">
            <w:pPr>
              <w:pStyle w:val="ListParagraph"/>
              <w:jc w:val="center"/>
              <w:rPr>
                <w:b/>
                <w:u w:val="single"/>
              </w:rPr>
            </w:pPr>
            <w:r w:rsidRPr="00D17FF9">
              <w:rPr>
                <w:b/>
                <w:u w:val="single"/>
              </w:rPr>
              <w:t>CHARACTER</w:t>
            </w:r>
          </w:p>
        </w:tc>
        <w:tc>
          <w:tcPr>
            <w:tcW w:w="1929" w:type="dxa"/>
          </w:tcPr>
          <w:p w14:paraId="3C2A991C" w14:textId="5B23FB49" w:rsidR="00D17FF9" w:rsidRPr="00D17FF9" w:rsidRDefault="00D17FF9" w:rsidP="00D17FF9">
            <w:pPr>
              <w:jc w:val="center"/>
              <w:rPr>
                <w:b/>
                <w:u w:val="single"/>
              </w:rPr>
            </w:pPr>
            <w:r w:rsidRPr="00D17FF9">
              <w:rPr>
                <w:b/>
                <w:u w:val="single"/>
              </w:rPr>
              <w:t>IDENTIFY</w:t>
            </w:r>
          </w:p>
        </w:tc>
        <w:tc>
          <w:tcPr>
            <w:tcW w:w="5845" w:type="dxa"/>
          </w:tcPr>
          <w:p w14:paraId="05587C0F" w14:textId="0E6C10BD" w:rsidR="00D17FF9" w:rsidRPr="00D17FF9" w:rsidRDefault="00D17FF9" w:rsidP="00D17FF9">
            <w:pPr>
              <w:jc w:val="center"/>
              <w:rPr>
                <w:b/>
                <w:u w:val="single"/>
              </w:rPr>
            </w:pPr>
            <w:r w:rsidRPr="00D17FF9">
              <w:rPr>
                <w:b/>
                <w:u w:val="single"/>
              </w:rPr>
              <w:t>DESCRIBE</w:t>
            </w:r>
          </w:p>
        </w:tc>
      </w:tr>
      <w:tr w:rsidR="00D17FF9" w:rsidRPr="00D17FF9" w14:paraId="3B2C2C90" w14:textId="634E371C" w:rsidTr="00D17FF9">
        <w:tc>
          <w:tcPr>
            <w:tcW w:w="3016" w:type="dxa"/>
          </w:tcPr>
          <w:p w14:paraId="2CAC32AD" w14:textId="77777777" w:rsidR="00D17FF9" w:rsidRDefault="00D17FF9" w:rsidP="007C5382"/>
          <w:p w14:paraId="69867EEE" w14:textId="3389BEDC" w:rsidR="00D17FF9" w:rsidRPr="00561978" w:rsidRDefault="00561978" w:rsidP="00561978">
            <w:pPr>
              <w:pStyle w:val="ListParagraph"/>
              <w:numPr>
                <w:ilvl w:val="0"/>
                <w:numId w:val="1"/>
              </w:numPr>
              <w:rPr>
                <w:b/>
                <w:u w:val="single"/>
              </w:rPr>
            </w:pPr>
            <w:r w:rsidRPr="00561978">
              <w:rPr>
                <w:b/>
                <w:u w:val="single"/>
              </w:rPr>
              <w:t>Granger</w:t>
            </w:r>
          </w:p>
          <w:p w14:paraId="238EDFCB" w14:textId="6F95E860" w:rsidR="00D17FF9" w:rsidRPr="00D17FF9" w:rsidRDefault="007C5382" w:rsidP="00D17FF9">
            <w:r>
              <w:t xml:space="preserve">Trait:  </w:t>
            </w:r>
          </w:p>
        </w:tc>
        <w:tc>
          <w:tcPr>
            <w:tcW w:w="1929" w:type="dxa"/>
          </w:tcPr>
          <w:p w14:paraId="62CAE7BE" w14:textId="77777777" w:rsidR="00D17FF9" w:rsidRDefault="00D17FF9" w:rsidP="00D17FF9"/>
          <w:p w14:paraId="1D294FFF" w14:textId="77777777" w:rsidR="00D17FF9" w:rsidRDefault="00D17FF9" w:rsidP="00D17FF9"/>
          <w:p w14:paraId="54EEB9A9" w14:textId="77777777" w:rsidR="00D17FF9" w:rsidRDefault="00D17FF9" w:rsidP="00D17FF9"/>
          <w:p w14:paraId="52FFFF4A" w14:textId="77777777" w:rsidR="00D17FF9" w:rsidRPr="00D17FF9" w:rsidRDefault="00D17FF9" w:rsidP="00D17FF9"/>
        </w:tc>
        <w:tc>
          <w:tcPr>
            <w:tcW w:w="5845" w:type="dxa"/>
          </w:tcPr>
          <w:p w14:paraId="30E6782B" w14:textId="77777777" w:rsidR="00D17FF9" w:rsidRDefault="00D17FF9" w:rsidP="00D17FF9"/>
          <w:p w14:paraId="149CC69E" w14:textId="77777777" w:rsidR="0057327A" w:rsidRDefault="0057327A" w:rsidP="00D17FF9"/>
          <w:p w14:paraId="5D7C4954" w14:textId="77777777" w:rsidR="0057327A" w:rsidRDefault="0057327A" w:rsidP="00D17FF9"/>
          <w:p w14:paraId="0416029F" w14:textId="77777777" w:rsidR="0057327A" w:rsidRDefault="0057327A" w:rsidP="00D17FF9"/>
          <w:p w14:paraId="5B6F3ED7" w14:textId="77777777" w:rsidR="0057327A" w:rsidRDefault="0057327A" w:rsidP="00D17FF9"/>
          <w:p w14:paraId="4AA51F5D" w14:textId="77777777" w:rsidR="0057327A" w:rsidRPr="00D17FF9" w:rsidRDefault="0057327A" w:rsidP="00D17FF9"/>
        </w:tc>
      </w:tr>
      <w:tr w:rsidR="00D17FF9" w:rsidRPr="00D17FF9" w14:paraId="783B9589" w14:textId="1A269761" w:rsidTr="00D17FF9">
        <w:tc>
          <w:tcPr>
            <w:tcW w:w="3016" w:type="dxa"/>
          </w:tcPr>
          <w:p w14:paraId="67C04D12" w14:textId="77777777" w:rsidR="00D17FF9" w:rsidRDefault="00D17FF9" w:rsidP="007C5382"/>
          <w:p w14:paraId="512CED05" w14:textId="2F4487EA" w:rsidR="00D17FF9" w:rsidRPr="007C5382" w:rsidRDefault="00561978" w:rsidP="00D17FF9">
            <w:pPr>
              <w:pStyle w:val="ListParagraph"/>
              <w:numPr>
                <w:ilvl w:val="0"/>
                <w:numId w:val="1"/>
              </w:numPr>
              <w:rPr>
                <w:b/>
                <w:u w:val="single"/>
              </w:rPr>
            </w:pPr>
            <w:r>
              <w:rPr>
                <w:b/>
                <w:u w:val="single"/>
              </w:rPr>
              <w:t>The Mechanical Hound</w:t>
            </w:r>
          </w:p>
          <w:p w14:paraId="426F3442" w14:textId="77777777" w:rsidR="00D17FF9" w:rsidRDefault="00D17FF9" w:rsidP="00D17FF9"/>
          <w:p w14:paraId="28B66489" w14:textId="12D75AD4" w:rsidR="00D17FF9" w:rsidRPr="00D17FF9" w:rsidRDefault="007C5382" w:rsidP="00D17FF9">
            <w:r>
              <w:t xml:space="preserve">Trait: </w:t>
            </w:r>
          </w:p>
        </w:tc>
        <w:tc>
          <w:tcPr>
            <w:tcW w:w="1929" w:type="dxa"/>
          </w:tcPr>
          <w:p w14:paraId="366C297F" w14:textId="77777777" w:rsidR="00D17FF9" w:rsidRPr="00D17FF9" w:rsidRDefault="00D17FF9" w:rsidP="00D17FF9"/>
        </w:tc>
        <w:tc>
          <w:tcPr>
            <w:tcW w:w="5845" w:type="dxa"/>
          </w:tcPr>
          <w:p w14:paraId="55CA96F8" w14:textId="77777777" w:rsidR="00D17FF9" w:rsidRDefault="00D17FF9" w:rsidP="00D17FF9"/>
          <w:p w14:paraId="580E9244" w14:textId="77777777" w:rsidR="0057327A" w:rsidRDefault="0057327A" w:rsidP="00D17FF9"/>
          <w:p w14:paraId="420E234E" w14:textId="77777777" w:rsidR="0057327A" w:rsidRDefault="0057327A" w:rsidP="00D17FF9"/>
          <w:p w14:paraId="336D30B1" w14:textId="77777777" w:rsidR="0057327A" w:rsidRDefault="0057327A" w:rsidP="00D17FF9"/>
          <w:p w14:paraId="7EF1C978" w14:textId="77777777" w:rsidR="0057327A" w:rsidRDefault="0057327A" w:rsidP="00D17FF9"/>
          <w:p w14:paraId="558A19BC" w14:textId="77777777" w:rsidR="0057327A" w:rsidRPr="00D17FF9" w:rsidRDefault="0057327A" w:rsidP="00D17FF9"/>
        </w:tc>
      </w:tr>
    </w:tbl>
    <w:p w14:paraId="6102BD1A" w14:textId="77777777" w:rsidR="0086564E" w:rsidRDefault="0086564E" w:rsidP="0086564E"/>
    <w:p w14:paraId="429CFE93" w14:textId="490E5334" w:rsidR="0057327A" w:rsidRPr="0057327A" w:rsidRDefault="0086564E" w:rsidP="0086564E">
      <w:pPr>
        <w:rPr>
          <w:u w:val="single"/>
        </w:rPr>
      </w:pPr>
      <w:r w:rsidRPr="0057327A">
        <w:rPr>
          <w:u w:val="single"/>
        </w:rPr>
        <w:t>Textual Analysis / Discussion</w:t>
      </w:r>
    </w:p>
    <w:p w14:paraId="494A295E" w14:textId="1133D6FF" w:rsidR="00D05CDD" w:rsidRDefault="00904821" w:rsidP="00B60D39">
      <w:pPr>
        <w:pStyle w:val="ListParagraph"/>
        <w:numPr>
          <w:ilvl w:val="0"/>
          <w:numId w:val="1"/>
        </w:numPr>
        <w:spacing w:line="360" w:lineRule="auto"/>
      </w:pPr>
      <w:r>
        <w:t xml:space="preserve">Clarisse is mentioned about the beginning of part three.  Montag says, “She didn’t do anything to anyone.”  Beatty disagrees.  Explain each man’s view of Clarisse.  </w:t>
      </w:r>
    </w:p>
    <w:p w14:paraId="3745F0CE" w14:textId="7B875782" w:rsidR="00904821" w:rsidRDefault="00904821" w:rsidP="00904821">
      <w:pPr>
        <w:pStyle w:val="ListParagraph"/>
        <w:spacing w:line="360" w:lineRule="auto"/>
      </w:pPr>
      <w:r>
        <w:t>Montag - ____________________________________________________________________________</w:t>
      </w:r>
    </w:p>
    <w:p w14:paraId="0CCBA50B" w14:textId="162C53DB" w:rsidR="00904821" w:rsidRDefault="00904821" w:rsidP="00904821">
      <w:pPr>
        <w:pStyle w:val="ListParagraph"/>
        <w:spacing w:line="360" w:lineRule="auto"/>
      </w:pPr>
      <w:r>
        <w:t>____________________________________________________________________________________</w:t>
      </w:r>
    </w:p>
    <w:p w14:paraId="1234FF21" w14:textId="01D2875F" w:rsidR="00904821" w:rsidRDefault="00904821" w:rsidP="00904821">
      <w:pPr>
        <w:pStyle w:val="ListParagraph"/>
        <w:spacing w:line="360" w:lineRule="auto"/>
      </w:pPr>
      <w:r>
        <w:t>Beatty - _____________________________________________________________________________</w:t>
      </w:r>
    </w:p>
    <w:p w14:paraId="39D37F97" w14:textId="049FEDE1" w:rsidR="00904821" w:rsidRDefault="00904821" w:rsidP="00904821">
      <w:pPr>
        <w:pStyle w:val="ListParagraph"/>
        <w:spacing w:line="360" w:lineRule="auto"/>
      </w:pPr>
      <w:r>
        <w:t>____________________________________________________________________________________</w:t>
      </w:r>
    </w:p>
    <w:p w14:paraId="27F5BE73" w14:textId="655E1AA5" w:rsidR="00B60D39" w:rsidRDefault="007A592E" w:rsidP="00B60D39">
      <w:pPr>
        <w:pStyle w:val="ListParagraph"/>
        <w:numPr>
          <w:ilvl w:val="0"/>
          <w:numId w:val="1"/>
        </w:numPr>
        <w:spacing w:line="360" w:lineRule="auto"/>
      </w:pPr>
      <w:r>
        <w:t>Mildred was one of the informants on Montag’s house</w:t>
      </w:r>
      <w:r w:rsidR="00C96E54">
        <w:t>.  Why do you think she turned in her own husband knowing it would destroy him and all of their possessions?</w:t>
      </w:r>
      <w:r w:rsidR="00904821">
        <w:t xml:space="preserve">  ____________________________</w:t>
      </w:r>
    </w:p>
    <w:p w14:paraId="6631135E" w14:textId="6767E424" w:rsidR="00904821" w:rsidRDefault="00904821" w:rsidP="00962100">
      <w:pPr>
        <w:pStyle w:val="ListParagraph"/>
        <w:spacing w:line="360" w:lineRule="auto"/>
      </w:pPr>
      <w:r>
        <w:t>____________________________________________________________________________________</w:t>
      </w:r>
    </w:p>
    <w:p w14:paraId="3B73FCC9" w14:textId="2EAB5B87" w:rsidR="004C5D15" w:rsidRDefault="004C5D15" w:rsidP="004C5D15">
      <w:pPr>
        <w:pStyle w:val="ListParagraph"/>
        <w:numPr>
          <w:ilvl w:val="0"/>
          <w:numId w:val="1"/>
        </w:numPr>
        <w:spacing w:line="360" w:lineRule="auto"/>
      </w:pPr>
      <w:r>
        <w:t>Beatty says fire “destroys responsibility and consequences.”  Explain what he means.  ______________</w:t>
      </w:r>
    </w:p>
    <w:p w14:paraId="445C9420" w14:textId="7EE323F4" w:rsidR="004C5D15" w:rsidRDefault="004C5D15" w:rsidP="004C5D15">
      <w:pPr>
        <w:pStyle w:val="ListParagraph"/>
        <w:spacing w:line="360" w:lineRule="auto"/>
      </w:pPr>
      <w:r>
        <w:t>____________________________________________________________________________________</w:t>
      </w:r>
    </w:p>
    <w:p w14:paraId="7A94B509" w14:textId="77777777" w:rsidR="00D5605F" w:rsidRDefault="00D5605F" w:rsidP="004C5D15">
      <w:pPr>
        <w:pStyle w:val="ListParagraph"/>
        <w:spacing w:line="360" w:lineRule="auto"/>
      </w:pPr>
    </w:p>
    <w:p w14:paraId="6272AB1C" w14:textId="77777777" w:rsidR="00C96E54" w:rsidRDefault="00C96E54" w:rsidP="00B60D39">
      <w:pPr>
        <w:pStyle w:val="ListParagraph"/>
        <w:numPr>
          <w:ilvl w:val="0"/>
          <w:numId w:val="1"/>
        </w:numPr>
        <w:spacing w:line="360" w:lineRule="auto"/>
      </w:pPr>
      <w:r>
        <w:lastRenderedPageBreak/>
        <w:t>Why does Montag kill Captain Beatty?</w:t>
      </w:r>
      <w:r w:rsidR="00392D5E">
        <w:t xml:space="preserve">    ___________________________________________________</w:t>
      </w:r>
    </w:p>
    <w:p w14:paraId="1B2D8ED3" w14:textId="3DCCF252" w:rsidR="00392D5E" w:rsidRDefault="00392D5E" w:rsidP="00392D5E">
      <w:pPr>
        <w:pStyle w:val="ListParagraph"/>
        <w:spacing w:line="360" w:lineRule="auto"/>
      </w:pPr>
      <w:r>
        <w:t>____________________________________________________________________________________</w:t>
      </w:r>
    </w:p>
    <w:p w14:paraId="05AEF154" w14:textId="0E1E6CEB" w:rsidR="00C96E54" w:rsidRDefault="00C96E54" w:rsidP="00C96E54">
      <w:pPr>
        <w:pStyle w:val="ListParagraph"/>
        <w:spacing w:line="360" w:lineRule="auto"/>
      </w:pPr>
      <w:r>
        <w:t>Do you think Beatty wanted to die?  Explain.</w:t>
      </w:r>
      <w:r w:rsidR="00392D5E">
        <w:t xml:space="preserve">  _______________________________________________</w:t>
      </w:r>
    </w:p>
    <w:p w14:paraId="7A78FA12" w14:textId="404527E5" w:rsidR="00392D5E" w:rsidRDefault="00392D5E" w:rsidP="00C96E54">
      <w:pPr>
        <w:pStyle w:val="ListParagraph"/>
        <w:spacing w:line="360" w:lineRule="auto"/>
      </w:pPr>
      <w:r>
        <w:t>____________________________________________________________________________________</w:t>
      </w:r>
    </w:p>
    <w:p w14:paraId="1BFDF0AB" w14:textId="7CF71C46" w:rsidR="00E667D5" w:rsidRDefault="00E667D5" w:rsidP="00E667D5">
      <w:pPr>
        <w:pStyle w:val="ListParagraph"/>
        <w:numPr>
          <w:ilvl w:val="0"/>
          <w:numId w:val="1"/>
        </w:numPr>
        <w:spacing w:line="360" w:lineRule="auto"/>
      </w:pPr>
      <w:r>
        <w:t>As Montag confesses all he has done to Faber, Faber replies “you did what you had to do.”  Do you think Montag’s actions are fully justified?   _________________________________________________</w:t>
      </w:r>
    </w:p>
    <w:p w14:paraId="07356A33" w14:textId="224645F9" w:rsidR="00E667D5" w:rsidRDefault="00E667D5" w:rsidP="00E667D5">
      <w:pPr>
        <w:pStyle w:val="ListParagraph"/>
        <w:spacing w:line="360" w:lineRule="auto"/>
      </w:pPr>
      <w:r>
        <w:t>________________________________________________________________________________________________________________________________________________________________________</w:t>
      </w:r>
    </w:p>
    <w:p w14:paraId="220A99BD" w14:textId="0ABF8EEC" w:rsidR="00C96E54" w:rsidRDefault="00C96E54" w:rsidP="00C96E54">
      <w:pPr>
        <w:pStyle w:val="ListParagraph"/>
        <w:numPr>
          <w:ilvl w:val="0"/>
          <w:numId w:val="1"/>
        </w:numPr>
        <w:spacing w:line="360" w:lineRule="auto"/>
      </w:pPr>
      <w:r>
        <w:t>Montag takes several items from Faber’s house.  What items does he take and why?</w:t>
      </w:r>
      <w:r w:rsidR="008F166A">
        <w:t xml:space="preserve">   ______________</w:t>
      </w:r>
    </w:p>
    <w:p w14:paraId="2211771A" w14:textId="542AD879" w:rsidR="008F166A" w:rsidRDefault="008F166A" w:rsidP="008F166A">
      <w:pPr>
        <w:pStyle w:val="ListParagraph"/>
        <w:spacing w:line="360" w:lineRule="auto"/>
      </w:pPr>
      <w:r>
        <w:t>____________________________________________________________________________________</w:t>
      </w:r>
    </w:p>
    <w:p w14:paraId="392FDEC2" w14:textId="0D31CB17" w:rsidR="006E4D2B" w:rsidRDefault="006E4D2B" w:rsidP="006E4D2B">
      <w:pPr>
        <w:pStyle w:val="ListParagraph"/>
        <w:numPr>
          <w:ilvl w:val="0"/>
          <w:numId w:val="1"/>
        </w:numPr>
        <w:spacing w:line="360" w:lineRule="auto"/>
      </w:pPr>
      <w:r>
        <w:t xml:space="preserve"> On page 135, Montag talks about the silence as he listens to the country and asks if Millie would yell “shut up, shut up” to the silence.  Why would the silence need to “shut up”?  _____________________</w:t>
      </w:r>
    </w:p>
    <w:p w14:paraId="6B0DD859" w14:textId="4A48F577" w:rsidR="006E4D2B" w:rsidRDefault="006E4D2B" w:rsidP="006E4D2B">
      <w:pPr>
        <w:pStyle w:val="ListParagraph"/>
        <w:spacing w:line="360" w:lineRule="auto"/>
      </w:pPr>
      <w:r>
        <w:t>____________________________________________________________________________________</w:t>
      </w:r>
    </w:p>
    <w:p w14:paraId="30D6B4A5" w14:textId="754598FF" w:rsidR="00C96E54" w:rsidRDefault="00C96E54" w:rsidP="00C96E54">
      <w:pPr>
        <w:pStyle w:val="ListParagraph"/>
        <w:numPr>
          <w:ilvl w:val="0"/>
          <w:numId w:val="1"/>
        </w:numPr>
        <w:spacing w:line="360" w:lineRule="auto"/>
      </w:pPr>
      <w:r>
        <w:t>During the manhunt for Montag by the hound, why did the camera man identify an innocent man as Montag?</w:t>
      </w:r>
      <w:r w:rsidR="00E66A6A">
        <w:t xml:space="preserve">  ____________________________________________________________________________</w:t>
      </w:r>
    </w:p>
    <w:p w14:paraId="087761DA" w14:textId="77777777" w:rsidR="004E0E4F" w:rsidRDefault="00E66A6A" w:rsidP="004E0E4F">
      <w:pPr>
        <w:pStyle w:val="ListParagraph"/>
        <w:spacing w:line="360" w:lineRule="auto"/>
      </w:pPr>
      <w:r>
        <w:t>____________________________________________________</w:t>
      </w:r>
      <w:r w:rsidR="004E0E4F">
        <w:t>________________________________</w:t>
      </w:r>
    </w:p>
    <w:p w14:paraId="2F5692A6" w14:textId="66F19214" w:rsidR="004E0E4F" w:rsidRPr="00D5605F" w:rsidRDefault="004E0E4F" w:rsidP="004E0E4F">
      <w:pPr>
        <w:spacing w:line="360" w:lineRule="auto"/>
        <w:rPr>
          <w:b/>
          <w:u w:val="single"/>
        </w:rPr>
      </w:pPr>
      <w:r w:rsidRPr="00D5605F">
        <w:rPr>
          <w:b/>
          <w:u w:val="single"/>
        </w:rPr>
        <w:t xml:space="preserve">Personal/Textual Reflection </w:t>
      </w:r>
    </w:p>
    <w:p w14:paraId="6B6F8E5E" w14:textId="5F4E6498" w:rsidR="00C96E54" w:rsidRDefault="00C96E54" w:rsidP="00C96E54">
      <w:pPr>
        <w:pStyle w:val="ListParagraph"/>
        <w:numPr>
          <w:ilvl w:val="0"/>
          <w:numId w:val="1"/>
        </w:numPr>
        <w:spacing w:line="360" w:lineRule="auto"/>
      </w:pPr>
      <w:r>
        <w:t>Why did each man identify as a famous author or piece of literature?</w:t>
      </w:r>
      <w:r w:rsidR="00603D30">
        <w:t xml:space="preserve">  ___________________________</w:t>
      </w:r>
    </w:p>
    <w:p w14:paraId="199E0C66" w14:textId="1175100E" w:rsidR="00603D30" w:rsidRDefault="00603D30" w:rsidP="00603D30">
      <w:pPr>
        <w:pStyle w:val="ListParagraph"/>
        <w:spacing w:line="360" w:lineRule="auto"/>
      </w:pPr>
      <w:r>
        <w:t>____________________________________________________________________________________</w:t>
      </w:r>
    </w:p>
    <w:p w14:paraId="41435F06" w14:textId="14D48AB8" w:rsidR="004E0E4F" w:rsidRDefault="004E0E4F" w:rsidP="00603D30">
      <w:pPr>
        <w:pStyle w:val="ListParagraph"/>
        <w:spacing w:line="360" w:lineRule="auto"/>
      </w:pPr>
      <w:r>
        <w:t xml:space="preserve">What book is Montag?   ________________________________________________________________ </w:t>
      </w:r>
    </w:p>
    <w:p w14:paraId="75331B97" w14:textId="6D1B1202" w:rsidR="00603D30" w:rsidRDefault="00603D30" w:rsidP="00603D30">
      <w:pPr>
        <w:pStyle w:val="ListParagraph"/>
        <w:spacing w:line="360" w:lineRule="auto"/>
      </w:pPr>
      <w:r>
        <w:t xml:space="preserve">What book would or could you be?  </w:t>
      </w:r>
      <w:r w:rsidR="004E0E4F">
        <w:t xml:space="preserve"> </w:t>
      </w:r>
      <w:r w:rsidR="00F5052A">
        <w:t>Explain.  ______</w:t>
      </w:r>
      <w:r>
        <w:t>_________________________________________</w:t>
      </w:r>
    </w:p>
    <w:p w14:paraId="59EA33D1" w14:textId="08D2BEE8" w:rsidR="00603D30" w:rsidRDefault="00603D30" w:rsidP="00603D30">
      <w:pPr>
        <w:pStyle w:val="ListParagraph"/>
        <w:spacing w:line="360" w:lineRule="auto"/>
      </w:pPr>
      <w:r>
        <w:t>____________________________________________________________________________________</w:t>
      </w:r>
    </w:p>
    <w:p w14:paraId="5A59605C" w14:textId="3501944C" w:rsidR="00D5605F" w:rsidRDefault="00D5605F" w:rsidP="00603D30">
      <w:pPr>
        <w:pStyle w:val="ListParagraph"/>
        <w:spacing w:line="360" w:lineRule="auto"/>
      </w:pPr>
      <w:r>
        <w:t>____________________________________________________________________________________</w:t>
      </w:r>
    </w:p>
    <w:p w14:paraId="18A2F264" w14:textId="77777777" w:rsidR="00D5605F" w:rsidRDefault="00D5605F" w:rsidP="00603D30">
      <w:pPr>
        <w:pStyle w:val="ListParagraph"/>
        <w:spacing w:line="360" w:lineRule="auto"/>
      </w:pPr>
      <w:bookmarkStart w:id="0" w:name="_GoBack"/>
      <w:bookmarkEnd w:id="0"/>
    </w:p>
    <w:p w14:paraId="3E29DA52" w14:textId="6F963385" w:rsidR="00F5052A" w:rsidRDefault="00F5052A" w:rsidP="00F5052A">
      <w:pPr>
        <w:spacing w:line="360" w:lineRule="auto"/>
      </w:pPr>
      <w:r>
        <w:t xml:space="preserve">Answer #14 and #15 on a separate sheet of paper in paragraph form.  </w:t>
      </w:r>
    </w:p>
    <w:p w14:paraId="03167E31" w14:textId="7867CD7E" w:rsidR="00C96E54" w:rsidRDefault="004E0E4F" w:rsidP="00F5052A">
      <w:pPr>
        <w:pStyle w:val="ListParagraph"/>
        <w:numPr>
          <w:ilvl w:val="0"/>
          <w:numId w:val="1"/>
        </w:numPr>
      </w:pPr>
      <w:r>
        <w:t xml:space="preserve">On pages 148-150, Granger speaks of the impact his grandfather’s death had on him as a child.  He states, “It doesn’t matter what you do so long as you change something from the way it was before you touched it into something that’s like you after you take your hands away.”  How will this quote reflect your life?  What do you want your legacy to be?  </w:t>
      </w:r>
    </w:p>
    <w:p w14:paraId="63876094" w14:textId="77777777" w:rsidR="00F5052A" w:rsidRDefault="00F5052A" w:rsidP="00F5052A"/>
    <w:p w14:paraId="384CDB07" w14:textId="7C1AA6F2" w:rsidR="00F5052A" w:rsidRDefault="00F5052A" w:rsidP="00F5052A">
      <w:pPr>
        <w:pStyle w:val="ListParagraph"/>
        <w:numPr>
          <w:ilvl w:val="0"/>
          <w:numId w:val="1"/>
        </w:numPr>
      </w:pPr>
      <w:r>
        <w:t xml:space="preserve">Granger says at the end of </w:t>
      </w:r>
      <w:r>
        <w:rPr>
          <w:i/>
        </w:rPr>
        <w:t xml:space="preserve">Fahrenheit 451, </w:t>
      </w:r>
      <w:r>
        <w:t xml:space="preserve">that “even when we had the books on hand…we didn’t use what we got out of them.  We went right on insulting the dead…”  What is Granger saying and how do you see this same portrayal in our society today? </w:t>
      </w:r>
    </w:p>
    <w:p w14:paraId="22CE12ED" w14:textId="3C13EAAC" w:rsidR="00C15BE2" w:rsidRDefault="00C15BE2" w:rsidP="00965735">
      <w:pPr>
        <w:pStyle w:val="ListParagraph"/>
        <w:spacing w:line="360" w:lineRule="auto"/>
      </w:pPr>
    </w:p>
    <w:p w14:paraId="666F4B45" w14:textId="77777777" w:rsidR="0005710E" w:rsidRDefault="0005710E" w:rsidP="00965735">
      <w:pPr>
        <w:pStyle w:val="ListParagraph"/>
        <w:spacing w:line="360" w:lineRule="auto"/>
      </w:pPr>
    </w:p>
    <w:p w14:paraId="698E12AC" w14:textId="7FA1892F" w:rsidR="005B27CF" w:rsidRDefault="005B27CF" w:rsidP="001C5685">
      <w:pPr>
        <w:spacing w:line="360" w:lineRule="auto"/>
      </w:pPr>
    </w:p>
    <w:sectPr w:rsidR="005B27CF" w:rsidSect="005B5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B5FE5"/>
    <w:multiLevelType w:val="hybridMultilevel"/>
    <w:tmpl w:val="80BE815C"/>
    <w:lvl w:ilvl="0" w:tplc="F594F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890FE7"/>
    <w:multiLevelType w:val="hybridMultilevel"/>
    <w:tmpl w:val="00A03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643B4"/>
    <w:multiLevelType w:val="hybridMultilevel"/>
    <w:tmpl w:val="00A03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BC"/>
    <w:rsid w:val="000455FE"/>
    <w:rsid w:val="0005710E"/>
    <w:rsid w:val="000C4602"/>
    <w:rsid w:val="001866BC"/>
    <w:rsid w:val="001C5685"/>
    <w:rsid w:val="001E3824"/>
    <w:rsid w:val="00355821"/>
    <w:rsid w:val="003735B7"/>
    <w:rsid w:val="00392D5E"/>
    <w:rsid w:val="004845B1"/>
    <w:rsid w:val="004C03D3"/>
    <w:rsid w:val="004C5D15"/>
    <w:rsid w:val="004E0E4F"/>
    <w:rsid w:val="004E763B"/>
    <w:rsid w:val="00561978"/>
    <w:rsid w:val="0057327A"/>
    <w:rsid w:val="005B27CF"/>
    <w:rsid w:val="005B58B6"/>
    <w:rsid w:val="00603D30"/>
    <w:rsid w:val="00625A33"/>
    <w:rsid w:val="00651398"/>
    <w:rsid w:val="00684DAE"/>
    <w:rsid w:val="006B2EDB"/>
    <w:rsid w:val="006E4D2B"/>
    <w:rsid w:val="00747A74"/>
    <w:rsid w:val="007A592E"/>
    <w:rsid w:val="007C139F"/>
    <w:rsid w:val="007C5382"/>
    <w:rsid w:val="007C67FD"/>
    <w:rsid w:val="007F14FC"/>
    <w:rsid w:val="007F1785"/>
    <w:rsid w:val="0086564E"/>
    <w:rsid w:val="0087532E"/>
    <w:rsid w:val="008A73F0"/>
    <w:rsid w:val="008F166A"/>
    <w:rsid w:val="00904821"/>
    <w:rsid w:val="00962100"/>
    <w:rsid w:val="00965735"/>
    <w:rsid w:val="009945BD"/>
    <w:rsid w:val="00996521"/>
    <w:rsid w:val="00A20D55"/>
    <w:rsid w:val="00A975FF"/>
    <w:rsid w:val="00B214F3"/>
    <w:rsid w:val="00B27D6E"/>
    <w:rsid w:val="00B57279"/>
    <w:rsid w:val="00B60D39"/>
    <w:rsid w:val="00C15BE2"/>
    <w:rsid w:val="00C8726F"/>
    <w:rsid w:val="00C96E54"/>
    <w:rsid w:val="00CA668C"/>
    <w:rsid w:val="00D05CDD"/>
    <w:rsid w:val="00D17FF9"/>
    <w:rsid w:val="00D5605F"/>
    <w:rsid w:val="00DF6900"/>
    <w:rsid w:val="00E025BC"/>
    <w:rsid w:val="00E22338"/>
    <w:rsid w:val="00E667D5"/>
    <w:rsid w:val="00E66A6A"/>
    <w:rsid w:val="00EA5C01"/>
    <w:rsid w:val="00F40351"/>
    <w:rsid w:val="00F5052A"/>
    <w:rsid w:val="00F863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76B1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5BC"/>
    <w:pPr>
      <w:ind w:left="720"/>
      <w:contextualSpacing/>
    </w:pPr>
  </w:style>
  <w:style w:type="table" w:styleId="TableGrid">
    <w:name w:val="Table Grid"/>
    <w:basedOn w:val="TableNormal"/>
    <w:uiPriority w:val="39"/>
    <w:rsid w:val="00D17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D17FF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688</Words>
  <Characters>3925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Smith</dc:creator>
  <cp:keywords/>
  <dc:description/>
  <cp:lastModifiedBy>Jamie Smith</cp:lastModifiedBy>
  <cp:revision>4</cp:revision>
  <cp:lastPrinted>2017-08-17T12:39:00Z</cp:lastPrinted>
  <dcterms:created xsi:type="dcterms:W3CDTF">2017-08-17T15:02:00Z</dcterms:created>
  <dcterms:modified xsi:type="dcterms:W3CDTF">2017-08-21T20:57:00Z</dcterms:modified>
</cp:coreProperties>
</file>